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C98" w:rsidRPr="00B23C9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B23C98" w:rsidRDefault="00B23C98" w:rsidP="00B23C98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B23C98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23C98" w:rsidRPr="00B23C98" w:rsidTr="00B45102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8D43A2" w:rsidRPr="00B23C98" w:rsidRDefault="008D43A2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8D43A2" w:rsidRPr="00B23C98" w:rsidRDefault="008D43A2" w:rsidP="008D43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8D43A2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3A2" w:rsidRPr="00B23C98" w:rsidTr="00AF0A21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1031A4" w:rsidRPr="002A2C08" w:rsidRDefault="001031A4" w:rsidP="00B23C98">
      <w:pPr>
        <w:jc w:val="center"/>
        <w:rPr>
          <w:rFonts w:asciiTheme="minorHAnsi" w:hAnsiTheme="minorHAnsi" w:cstheme="minorHAnsi"/>
        </w:rPr>
      </w:pP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>
        <w:rPr>
          <w:rFonts w:asciiTheme="minorHAnsi" w:hAnsiTheme="minorHAnsi" w:cstheme="minorHAnsi"/>
          <w:b/>
          <w:sz w:val="22"/>
          <w:szCs w:val="22"/>
        </w:rPr>
        <w:t xml:space="preserve"> UPRAVLJANJE IMOVINOM I STANOVANJE</w:t>
      </w: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ED629D">
        <w:rPr>
          <w:rFonts w:asciiTheme="minorHAnsi" w:hAnsiTheme="minorHAnsi" w:cstheme="minorHAnsi"/>
          <w:b/>
          <w:sz w:val="22"/>
          <w:szCs w:val="22"/>
        </w:rPr>
        <w:t>Odjel za upravljanje  zemljištima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Molim Grad Zagreb, kao nositelja prava iz članka 10. Odluke o građevinskom zemljištu </w:t>
      </w:r>
      <w:hyperlink r:id="rId5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(Službeni glasnik Grada Zagreba 22/13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16/14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2/15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pročišćeni tekst</w:t>
        </w:r>
      </w:hyperlink>
      <w:r w:rsidRPr="001D1BB8">
        <w:rPr>
          <w:rFonts w:asciiTheme="minorHAnsi" w:hAnsiTheme="minorHAnsi" w:cstheme="minorHAnsi"/>
          <w:sz w:val="22"/>
          <w:szCs w:val="22"/>
        </w:rPr>
        <w:t>-5/15</w:t>
      </w:r>
      <w:r w:rsidR="002668AA" w:rsidRPr="001D1BB8">
        <w:rPr>
          <w:rFonts w:asciiTheme="minorHAnsi" w:hAnsiTheme="minorHAnsi" w:cstheme="minorHAnsi"/>
          <w:sz w:val="22"/>
          <w:szCs w:val="22"/>
        </w:rPr>
        <w:t xml:space="preserve">, 25/15 i </w:t>
      </w:r>
      <w:r w:rsidR="008D43A2" w:rsidRPr="001D1BB8">
        <w:rPr>
          <w:rFonts w:asciiTheme="minorHAnsi" w:hAnsiTheme="minorHAnsi" w:cstheme="minorHAnsi"/>
          <w:sz w:val="22"/>
          <w:szCs w:val="22"/>
        </w:rPr>
        <w:t>5/18</w:t>
      </w:r>
      <w:r w:rsidRPr="001D1BB8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pisanu suglasnost u svrhu dokaza pravnog interesa za izdavanje građevinske dozvole.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</w:t>
      </w:r>
      <w:r w:rsidR="008D43A2">
        <w:rPr>
          <w:rFonts w:asciiTheme="minorHAnsi" w:hAnsiTheme="minorHAnsi" w:cstheme="minorHAnsi"/>
          <w:sz w:val="22"/>
          <w:szCs w:val="22"/>
        </w:rPr>
        <w:t>vna</w:t>
      </w:r>
      <w:r>
        <w:rPr>
          <w:rFonts w:asciiTheme="minorHAnsi" w:hAnsiTheme="minorHAnsi" w:cstheme="minorHAnsi"/>
          <w:sz w:val="22"/>
          <w:szCs w:val="22"/>
        </w:rPr>
        <w:t xml:space="preserve"> čestica formira se od ____________</w:t>
      </w:r>
      <w:r w:rsidR="001D1BB8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>
        <w:rPr>
          <w:rFonts w:asciiTheme="minorHAnsi" w:hAnsiTheme="minorHAnsi" w:cstheme="minorHAnsi"/>
          <w:sz w:val="22"/>
          <w:szCs w:val="22"/>
        </w:rPr>
        <w:t>(navesti katastarske čestice i njima odgovarajuće zemljišnoknjižne čestice te korisnike odnosno vlasnike), a prema prijedlogu parcelacije ucrtanom na kopiji katastarskog plana i izrađenom po ___________________________________________ (navesti ovlaštenog inženjera).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Traženu suglasnost molim dostaviti na adresu: ___________________________________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23036C" w:rsidRPr="002A2C08" w:rsidRDefault="0023036C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68211E">
      <w:pPr>
        <w:numPr>
          <w:ilvl w:val="0"/>
          <w:numId w:val="2"/>
        </w:numPr>
        <w:ind w:left="709" w:hanging="709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izvod iz katastarskog plana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</w:p>
    <w:p w:rsidR="004F4339" w:rsidRPr="00274AB0" w:rsidRDefault="004F4339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74AB0">
        <w:rPr>
          <w:rFonts w:asciiTheme="minorHAnsi" w:eastAsia="Arial Unicode MS" w:hAnsiTheme="minorHAnsi" w:cstheme="minorHAnsi"/>
          <w:sz w:val="18"/>
          <w:szCs w:val="18"/>
        </w:rPr>
        <w:t xml:space="preserve">prijedlog idejnog rješenja </w:t>
      </w:r>
    </w:p>
    <w:p w:rsidR="00B23C98" w:rsidRPr="001C0A60" w:rsidRDefault="00B23C98" w:rsidP="001C0A60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dokaz pravnog interesa</w:t>
      </w:r>
      <w:r w:rsidR="001C0A60" w:rsidRPr="001C0A6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 xml:space="preserve">u obuhvatu </w:t>
      </w:r>
    </w:p>
    <w:p w:rsidR="00B23C98" w:rsidRPr="002A2C08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punomoć podnositelja zahtjeva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(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kada zahtjev podnosi punomoćnik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)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A854BE" w:rsidRPr="00836576">
        <w:rPr>
          <w:rFonts w:asciiTheme="minorHAnsi" w:eastAsia="Arial Unicode MS" w:hAnsiTheme="minorHAnsi" w:cstheme="minorHAnsi"/>
          <w:sz w:val="18"/>
          <w:szCs w:val="18"/>
        </w:rPr>
        <w:t xml:space="preserve">2,65 eura 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(20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>,00 kn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)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državnih biljega.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  <w:t xml:space="preserve">         </w:t>
      </w: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F67AE8" w:rsidRP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54DE5"/>
    <w:rsid w:val="001031A4"/>
    <w:rsid w:val="001C0A60"/>
    <w:rsid w:val="001D1BB8"/>
    <w:rsid w:val="0023036C"/>
    <w:rsid w:val="00255C4C"/>
    <w:rsid w:val="002668AA"/>
    <w:rsid w:val="00274AB0"/>
    <w:rsid w:val="00304DD2"/>
    <w:rsid w:val="004E2573"/>
    <w:rsid w:val="004F4339"/>
    <w:rsid w:val="005162A7"/>
    <w:rsid w:val="005911B6"/>
    <w:rsid w:val="00654902"/>
    <w:rsid w:val="0068211E"/>
    <w:rsid w:val="00826AF9"/>
    <w:rsid w:val="008D43A2"/>
    <w:rsid w:val="009E17C0"/>
    <w:rsid w:val="00A854BE"/>
    <w:rsid w:val="00B23C98"/>
    <w:rsid w:val="00BB2E7F"/>
    <w:rsid w:val="00C2091D"/>
    <w:rsid w:val="00CC5F4D"/>
    <w:rsid w:val="00CD6720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310D3-C0C1-4668-884C-45292EF8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2</cp:revision>
  <cp:lastPrinted>2015-06-15T08:18:00Z</cp:lastPrinted>
  <dcterms:created xsi:type="dcterms:W3CDTF">2023-10-31T09:24:00Z</dcterms:created>
  <dcterms:modified xsi:type="dcterms:W3CDTF">2023-10-31T09:24:00Z</dcterms:modified>
</cp:coreProperties>
</file>